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B090" w14:textId="485BB640" w:rsidR="00F11FFE" w:rsidRPr="003E086D" w:rsidRDefault="00F86C2C" w:rsidP="00F11FFE">
      <w:pPr>
        <w:jc w:val="center"/>
        <w:rPr>
          <w:b/>
          <w:bCs/>
          <w:sz w:val="44"/>
          <w:szCs w:val="40"/>
        </w:rPr>
      </w:pPr>
      <w:r w:rsidRPr="003E086D">
        <w:rPr>
          <w:b/>
          <w:bCs/>
          <w:sz w:val="44"/>
          <w:szCs w:val="40"/>
        </w:rPr>
        <w:t>Verhaltenskodex</w:t>
      </w:r>
    </w:p>
    <w:p w14:paraId="18BB50F4" w14:textId="6DBCB72B" w:rsidR="00F86C2C" w:rsidRPr="009B609A" w:rsidRDefault="00F86C2C" w:rsidP="00F86C2C">
      <w:pPr>
        <w:rPr>
          <w:sz w:val="24"/>
        </w:rPr>
      </w:pPr>
      <w:r w:rsidRPr="009B609A">
        <w:rPr>
          <w:sz w:val="24"/>
        </w:rPr>
        <w:t xml:space="preserve">Name: ___________________________ </w:t>
      </w:r>
      <w:proofErr w:type="gramStart"/>
      <w:r w:rsidRPr="009B609A">
        <w:rPr>
          <w:sz w:val="24"/>
        </w:rPr>
        <w:t>Geburtsdatum:_</w:t>
      </w:r>
      <w:proofErr w:type="gramEnd"/>
      <w:r w:rsidRPr="009B609A">
        <w:rPr>
          <w:sz w:val="24"/>
        </w:rPr>
        <w:t>_______________</w:t>
      </w:r>
      <w:r w:rsidR="00F11FFE">
        <w:rPr>
          <w:sz w:val="24"/>
        </w:rPr>
        <w:softHyphen/>
      </w:r>
      <w:r w:rsidR="00F11FFE">
        <w:rPr>
          <w:sz w:val="24"/>
        </w:rPr>
        <w:softHyphen/>
      </w:r>
      <w:r w:rsidR="00F11FFE">
        <w:rPr>
          <w:sz w:val="24"/>
        </w:rPr>
        <w:softHyphen/>
      </w:r>
      <w:r w:rsidR="00F11FFE">
        <w:rPr>
          <w:sz w:val="24"/>
        </w:rPr>
        <w:softHyphen/>
      </w:r>
      <w:r w:rsidR="00F11FFE">
        <w:rPr>
          <w:sz w:val="24"/>
        </w:rPr>
        <w:softHyphen/>
      </w:r>
      <w:r w:rsidR="00F11FFE">
        <w:rPr>
          <w:sz w:val="24"/>
        </w:rPr>
        <w:softHyphen/>
      </w:r>
    </w:p>
    <w:p w14:paraId="4F2D7ABB" w14:textId="6BC19B77" w:rsidR="009B609A" w:rsidRPr="00DE1D7D" w:rsidRDefault="009B609A" w:rsidP="00EF6AEF">
      <w:pPr>
        <w:rPr>
          <w:iCs/>
          <w:szCs w:val="20"/>
        </w:rPr>
      </w:pPr>
      <w:r w:rsidRPr="00DE1D7D">
        <w:rPr>
          <w:iCs/>
          <w:szCs w:val="20"/>
        </w:rPr>
        <w:t xml:space="preserve">Die Pfarrei Heilige Edith Stein in Marl </w:t>
      </w:r>
      <w:r w:rsidR="005537BB">
        <w:rPr>
          <w:iCs/>
          <w:szCs w:val="20"/>
        </w:rPr>
        <w:t>möchte</w:t>
      </w:r>
      <w:r w:rsidRPr="00DE1D7D">
        <w:rPr>
          <w:iCs/>
          <w:szCs w:val="20"/>
        </w:rPr>
        <w:t xml:space="preserve"> Kindern, Jugendlichen und allen Menschen, die sich in kirchlichen Lebensräumen befinden</w:t>
      </w:r>
      <w:r w:rsidR="00090762" w:rsidRPr="00DE1D7D">
        <w:rPr>
          <w:iCs/>
          <w:szCs w:val="20"/>
        </w:rPr>
        <w:t xml:space="preserve">, dass sie ihre Persönlichkeit, ihre Fähigkeiten, ihre Begabungen und ihren persönlichen Glauben entfalten können. </w:t>
      </w:r>
      <w:r w:rsidR="00090762" w:rsidRPr="00DE1D7D">
        <w:rPr>
          <w:iCs/>
          <w:szCs w:val="20"/>
        </w:rPr>
        <w:br/>
        <w:t xml:space="preserve">Dabei bin ich mir meiner Verantwortung für den Schutz der mir anvertrauten Menschen bewusst. Mit diesem Verhaltenskodex nehme ich eine menschenfreundliche Haltung ein, so dass kirchliche Lebensräume </w:t>
      </w:r>
      <w:r w:rsidR="0091123F" w:rsidRPr="00DE1D7D">
        <w:rPr>
          <w:iCs/>
          <w:szCs w:val="20"/>
        </w:rPr>
        <w:t xml:space="preserve">für alle Personen </w:t>
      </w:r>
      <w:r w:rsidR="00090762" w:rsidRPr="00DE1D7D">
        <w:rPr>
          <w:iCs/>
          <w:szCs w:val="20"/>
        </w:rPr>
        <w:t>sicher sind</w:t>
      </w:r>
      <w:r w:rsidR="0091123F" w:rsidRPr="00DE1D7D">
        <w:rPr>
          <w:iCs/>
          <w:szCs w:val="20"/>
        </w:rPr>
        <w:t>.</w:t>
      </w:r>
    </w:p>
    <w:p w14:paraId="661BA4D2" w14:textId="2FAA42E9" w:rsidR="00CB4A40" w:rsidRPr="00DE1D7D" w:rsidRDefault="00F51EE2" w:rsidP="00EF6AEF">
      <w:pPr>
        <w:rPr>
          <w:iCs/>
          <w:szCs w:val="20"/>
        </w:rPr>
      </w:pPr>
      <w:r w:rsidRPr="00DE1D7D">
        <w:rPr>
          <w:iCs/>
          <w:szCs w:val="20"/>
        </w:rPr>
        <w:t xml:space="preserve">Unter der Einbeziehung </w:t>
      </w:r>
      <w:r w:rsidR="00090762" w:rsidRPr="00DE1D7D">
        <w:rPr>
          <w:iCs/>
          <w:szCs w:val="20"/>
        </w:rPr>
        <w:t>verschiedener Personengruppen</w:t>
      </w:r>
      <w:r w:rsidRPr="00DE1D7D">
        <w:rPr>
          <w:iCs/>
          <w:szCs w:val="20"/>
        </w:rPr>
        <w:t xml:space="preserve"> der Pfarrei Heilige Edith Stein</w:t>
      </w:r>
      <w:r w:rsidR="00291AF2">
        <w:rPr>
          <w:iCs/>
          <w:szCs w:val="20"/>
        </w:rPr>
        <w:t xml:space="preserve"> </w:t>
      </w:r>
      <w:r w:rsidRPr="00DE1D7D">
        <w:rPr>
          <w:iCs/>
          <w:szCs w:val="20"/>
        </w:rPr>
        <w:t>haben wir eine</w:t>
      </w:r>
      <w:r w:rsidR="00090762" w:rsidRPr="00DE1D7D">
        <w:rPr>
          <w:iCs/>
          <w:szCs w:val="20"/>
        </w:rPr>
        <w:t xml:space="preserve"> </w:t>
      </w:r>
      <w:r w:rsidRPr="00DE1D7D">
        <w:rPr>
          <w:iCs/>
          <w:szCs w:val="20"/>
        </w:rPr>
        <w:t>gemeinsame Haltung entwickelt, sowie Regeln und Handlungsweisen erarbeitet. All unsere</w:t>
      </w:r>
      <w:r w:rsidR="00090762" w:rsidRPr="00DE1D7D">
        <w:rPr>
          <w:iCs/>
          <w:szCs w:val="20"/>
        </w:rPr>
        <w:t xml:space="preserve"> </w:t>
      </w:r>
      <w:r w:rsidR="00EA7C4D" w:rsidRPr="00DE1D7D">
        <w:rPr>
          <w:iCs/>
          <w:szCs w:val="20"/>
        </w:rPr>
        <w:t xml:space="preserve">Engagierten </w:t>
      </w:r>
      <w:r w:rsidR="00290533" w:rsidRPr="00DE1D7D">
        <w:rPr>
          <w:iCs/>
          <w:szCs w:val="20"/>
        </w:rPr>
        <w:t xml:space="preserve">(egal ob ehrenamtlich oder mit einem Beschäftigungsumfang) </w:t>
      </w:r>
      <w:r w:rsidR="00EA7C4D" w:rsidRPr="00DE1D7D">
        <w:rPr>
          <w:iCs/>
          <w:szCs w:val="20"/>
        </w:rPr>
        <w:t>in der Kinder- und Jugendarbeit</w:t>
      </w:r>
      <w:r w:rsidRPr="00DE1D7D">
        <w:rPr>
          <w:iCs/>
          <w:szCs w:val="20"/>
        </w:rPr>
        <w:t xml:space="preserve"> müssen diesem Verhaltenskodex zustimmen. Wichtig ist,</w:t>
      </w:r>
      <w:r w:rsidR="00090762" w:rsidRPr="00DE1D7D">
        <w:rPr>
          <w:iCs/>
          <w:szCs w:val="20"/>
        </w:rPr>
        <w:t xml:space="preserve"> </w:t>
      </w:r>
      <w:r w:rsidRPr="00DE1D7D">
        <w:rPr>
          <w:iCs/>
          <w:szCs w:val="20"/>
        </w:rPr>
        <w:t>dass alle diese Regeln kennen.</w:t>
      </w:r>
    </w:p>
    <w:p w14:paraId="5A8D14B9" w14:textId="06211EA8" w:rsidR="00CB4A40" w:rsidRPr="00BD287E" w:rsidRDefault="00CB4A40" w:rsidP="00F86C2C">
      <w:pPr>
        <w:rPr>
          <w:rFonts w:cstheme="minorHAnsi"/>
          <w:b/>
          <w:bCs/>
          <w:sz w:val="32"/>
          <w:szCs w:val="18"/>
        </w:rPr>
      </w:pPr>
      <w:r w:rsidRPr="00BD287E">
        <w:rPr>
          <w:rFonts w:cstheme="minorHAnsi"/>
          <w:b/>
          <w:bCs/>
          <w:sz w:val="32"/>
          <w:szCs w:val="18"/>
        </w:rPr>
        <w:t>Thema: Eigenverantwortung</w:t>
      </w:r>
    </w:p>
    <w:p w14:paraId="6FC34229" w14:textId="3DDFC3C0" w:rsidR="00F86C2C" w:rsidRPr="00DE1D7D" w:rsidRDefault="005F1C22" w:rsidP="00F86C2C">
      <w:pPr>
        <w:rPr>
          <w:szCs w:val="20"/>
        </w:rPr>
      </w:pPr>
      <w:r w:rsidRPr="00DE1D7D">
        <w:rPr>
          <w:iCs/>
          <w:szCs w:val="20"/>
        </w:rPr>
        <w:t>Wir wollen alle Kinder, Jugendlichen und andere Menschen in ihrer Entwicklung zu eigenverantwortlichen und gemeinschaftsfähigen Persönlichen unterstützen.</w:t>
      </w:r>
      <w:r w:rsidR="00FF53A2" w:rsidRPr="00DE1D7D">
        <w:rPr>
          <w:iCs/>
          <w:szCs w:val="20"/>
        </w:rPr>
        <w:t xml:space="preserve"> </w:t>
      </w:r>
      <w:r w:rsidR="00506321" w:rsidRPr="00DE1D7D">
        <w:rPr>
          <w:iCs/>
          <w:szCs w:val="20"/>
        </w:rPr>
        <w:t>Wi</w:t>
      </w:r>
      <w:r w:rsidR="00341171" w:rsidRPr="00DE1D7D">
        <w:rPr>
          <w:iCs/>
          <w:szCs w:val="20"/>
        </w:rPr>
        <w:t>e</w:t>
      </w:r>
      <w:r w:rsidR="00EF6AEF">
        <w:rPr>
          <w:iCs/>
          <w:szCs w:val="20"/>
        </w:rPr>
        <w:t xml:space="preserve"> </w:t>
      </w:r>
      <w:r w:rsidR="00C53DB6" w:rsidRPr="00DE1D7D">
        <w:rPr>
          <w:iCs/>
          <w:szCs w:val="20"/>
        </w:rPr>
        <w:t xml:space="preserve">Gruppenverantwortliche haben auch sie das Recht auf </w:t>
      </w:r>
      <w:r w:rsidR="006076ED" w:rsidRPr="00DE1D7D">
        <w:rPr>
          <w:iCs/>
          <w:szCs w:val="20"/>
        </w:rPr>
        <w:t>g</w:t>
      </w:r>
      <w:r w:rsidR="00446798" w:rsidRPr="00DE1D7D">
        <w:rPr>
          <w:iCs/>
          <w:szCs w:val="20"/>
        </w:rPr>
        <w:t>ewaltlosen Umgang.</w:t>
      </w:r>
      <w:r w:rsidR="00C53DB6" w:rsidRPr="00DE1D7D">
        <w:rPr>
          <w:iCs/>
          <w:szCs w:val="20"/>
        </w:rPr>
        <w:t xml:space="preserve"> </w:t>
      </w:r>
      <w:r w:rsidR="0053231F" w:rsidRPr="00DE1D7D">
        <w:rPr>
          <w:iCs/>
          <w:szCs w:val="20"/>
        </w:rPr>
        <w:t xml:space="preserve">Wir wollen die Haltung entwickeln, dass alle Kinder- und Jugendlichen </w:t>
      </w:r>
      <w:r w:rsidR="00F93193" w:rsidRPr="00DE1D7D">
        <w:rPr>
          <w:iCs/>
          <w:szCs w:val="20"/>
        </w:rPr>
        <w:t xml:space="preserve">gehört werden und </w:t>
      </w:r>
      <w:r w:rsidR="001774DE" w:rsidRPr="00DE1D7D">
        <w:rPr>
          <w:iCs/>
          <w:szCs w:val="20"/>
        </w:rPr>
        <w:t xml:space="preserve">dass </w:t>
      </w:r>
      <w:r w:rsidR="00341171" w:rsidRPr="00DE1D7D">
        <w:rPr>
          <w:iCs/>
          <w:szCs w:val="20"/>
        </w:rPr>
        <w:t xml:space="preserve">man ihnen </w:t>
      </w:r>
      <w:r w:rsidR="00F93193" w:rsidRPr="00DE1D7D">
        <w:rPr>
          <w:iCs/>
          <w:szCs w:val="20"/>
        </w:rPr>
        <w:t>mit</w:t>
      </w:r>
      <w:r w:rsidR="00EF6AEF">
        <w:rPr>
          <w:iCs/>
          <w:szCs w:val="20"/>
        </w:rPr>
        <w:t xml:space="preserve"> </w:t>
      </w:r>
      <w:r w:rsidR="00F93193" w:rsidRPr="00DE1D7D">
        <w:rPr>
          <w:iCs/>
          <w:szCs w:val="20"/>
        </w:rPr>
        <w:t>Wertschätzung</w:t>
      </w:r>
      <w:r w:rsidR="001774DE" w:rsidRPr="00DE1D7D">
        <w:rPr>
          <w:iCs/>
          <w:szCs w:val="20"/>
        </w:rPr>
        <w:t xml:space="preserve"> und Vertrauen</w:t>
      </w:r>
      <w:r w:rsidR="00F93193" w:rsidRPr="00DE1D7D">
        <w:rPr>
          <w:iCs/>
          <w:szCs w:val="20"/>
        </w:rPr>
        <w:t xml:space="preserve"> be</w:t>
      </w:r>
      <w:r w:rsidR="001774DE" w:rsidRPr="00DE1D7D">
        <w:rPr>
          <w:iCs/>
          <w:szCs w:val="20"/>
        </w:rPr>
        <w:t xml:space="preserve">gegnet. </w:t>
      </w:r>
      <w:r w:rsidR="00341171" w:rsidRPr="00DE1D7D">
        <w:rPr>
          <w:iCs/>
          <w:szCs w:val="20"/>
        </w:rPr>
        <w:t xml:space="preserve">Dafür schaffen wir eine </w:t>
      </w:r>
      <w:r w:rsidR="006E6EBA" w:rsidRPr="00DE1D7D">
        <w:rPr>
          <w:iCs/>
          <w:szCs w:val="20"/>
        </w:rPr>
        <w:t xml:space="preserve">geeignete </w:t>
      </w:r>
      <w:r w:rsidR="00341171" w:rsidRPr="00DE1D7D">
        <w:rPr>
          <w:iCs/>
          <w:szCs w:val="20"/>
        </w:rPr>
        <w:t xml:space="preserve">Atmosphäre </w:t>
      </w:r>
      <w:r w:rsidR="006E6EBA" w:rsidRPr="00DE1D7D">
        <w:rPr>
          <w:iCs/>
          <w:szCs w:val="20"/>
        </w:rPr>
        <w:t>und zeigen Möglichkeiten auf</w:t>
      </w:r>
      <w:r w:rsidR="006E6EBA" w:rsidRPr="00DE1D7D">
        <w:rPr>
          <w:i/>
          <w:szCs w:val="20"/>
        </w:rPr>
        <w:t xml:space="preserve">. </w:t>
      </w:r>
    </w:p>
    <w:p w14:paraId="3B6904FD" w14:textId="5C757019" w:rsidR="00CB4A40" w:rsidRPr="00BD287E" w:rsidRDefault="00CB4A40" w:rsidP="00F86C2C">
      <w:pPr>
        <w:rPr>
          <w:rFonts w:cstheme="minorHAnsi"/>
          <w:b/>
          <w:bCs/>
          <w:sz w:val="32"/>
          <w:szCs w:val="18"/>
        </w:rPr>
      </w:pPr>
      <w:r w:rsidRPr="00BD287E">
        <w:rPr>
          <w:rFonts w:cstheme="minorHAnsi"/>
          <w:b/>
          <w:bCs/>
          <w:sz w:val="32"/>
          <w:szCs w:val="18"/>
        </w:rPr>
        <w:t>Thema: Nähe und Distanz</w:t>
      </w:r>
    </w:p>
    <w:p w14:paraId="07B2E469" w14:textId="29D8034A" w:rsidR="008403ED" w:rsidRPr="00DE1D7D" w:rsidRDefault="00FF6751" w:rsidP="00F86C2C">
      <w:pPr>
        <w:rPr>
          <w:iCs/>
          <w:szCs w:val="20"/>
        </w:rPr>
      </w:pPr>
      <w:r w:rsidRPr="00DE1D7D">
        <w:rPr>
          <w:iCs/>
          <w:szCs w:val="20"/>
        </w:rPr>
        <w:t xml:space="preserve">Wir achten unser eigenes Nähe- und Distanzgefühl zu anderen Menschen und gehen kommunikativ damit um. </w:t>
      </w:r>
      <w:r w:rsidR="00D07B90" w:rsidRPr="00DE1D7D">
        <w:rPr>
          <w:iCs/>
          <w:szCs w:val="20"/>
        </w:rPr>
        <w:t xml:space="preserve">Kinder- und Jugendlich </w:t>
      </w:r>
      <w:r w:rsidR="00AB5EEB" w:rsidRPr="00DE1D7D">
        <w:rPr>
          <w:iCs/>
          <w:szCs w:val="20"/>
        </w:rPr>
        <w:t xml:space="preserve">wissen ebenfalls um ihr </w:t>
      </w:r>
      <w:r w:rsidR="000943EC" w:rsidRPr="00DE1D7D">
        <w:rPr>
          <w:iCs/>
          <w:szCs w:val="20"/>
        </w:rPr>
        <w:t>Nähe- und Distanzbedürfnis.</w:t>
      </w:r>
      <w:r w:rsidR="002E750E" w:rsidRPr="00DE1D7D">
        <w:rPr>
          <w:iCs/>
          <w:szCs w:val="20"/>
        </w:rPr>
        <w:t xml:space="preserve"> Hi</w:t>
      </w:r>
      <w:r w:rsidR="00AB5EEB" w:rsidRPr="00DE1D7D">
        <w:rPr>
          <w:iCs/>
          <w:szCs w:val="20"/>
        </w:rPr>
        <w:t xml:space="preserve">er </w:t>
      </w:r>
      <w:r w:rsidR="00580D0D" w:rsidRPr="00DE1D7D">
        <w:rPr>
          <w:iCs/>
          <w:szCs w:val="20"/>
        </w:rPr>
        <w:t>wollen wir</w:t>
      </w:r>
      <w:r w:rsidR="002E750E" w:rsidRPr="00DE1D7D">
        <w:rPr>
          <w:iCs/>
          <w:szCs w:val="20"/>
        </w:rPr>
        <w:t xml:space="preserve"> sie</w:t>
      </w:r>
      <w:r w:rsidR="00580D0D" w:rsidRPr="00DE1D7D">
        <w:rPr>
          <w:iCs/>
          <w:szCs w:val="20"/>
        </w:rPr>
        <w:t xml:space="preserve"> bestärken, </w:t>
      </w:r>
      <w:r w:rsidR="002E750E" w:rsidRPr="00DE1D7D">
        <w:rPr>
          <w:iCs/>
          <w:szCs w:val="20"/>
        </w:rPr>
        <w:t>laut zu sagen</w:t>
      </w:r>
      <w:r w:rsidR="00A74E9F" w:rsidRPr="00DE1D7D">
        <w:rPr>
          <w:iCs/>
          <w:szCs w:val="20"/>
        </w:rPr>
        <w:t xml:space="preserve">, wenn für sie etwas nicht </w:t>
      </w:r>
      <w:r w:rsidR="00AB52D1" w:rsidRPr="00DE1D7D">
        <w:rPr>
          <w:iCs/>
          <w:szCs w:val="20"/>
        </w:rPr>
        <w:t>„</w:t>
      </w:r>
      <w:r w:rsidR="00A74E9F" w:rsidRPr="00DE1D7D">
        <w:rPr>
          <w:iCs/>
          <w:szCs w:val="20"/>
        </w:rPr>
        <w:t>passt</w:t>
      </w:r>
      <w:r w:rsidR="00AB52D1" w:rsidRPr="00DE1D7D">
        <w:rPr>
          <w:iCs/>
          <w:szCs w:val="20"/>
        </w:rPr>
        <w:t>“</w:t>
      </w:r>
      <w:r w:rsidR="00525675" w:rsidRPr="00DE1D7D">
        <w:rPr>
          <w:iCs/>
          <w:szCs w:val="20"/>
        </w:rPr>
        <w:t xml:space="preserve">. Wenn wir unsicher sind, fragen wir nach. </w:t>
      </w:r>
    </w:p>
    <w:p w14:paraId="1B4AB1C3" w14:textId="75845B37" w:rsidR="00050443" w:rsidRDefault="00050443" w:rsidP="00F86C2C">
      <w:pPr>
        <w:rPr>
          <w:iCs/>
          <w:szCs w:val="20"/>
        </w:rPr>
      </w:pPr>
      <w:r w:rsidRPr="00DE1D7D">
        <w:rPr>
          <w:iCs/>
          <w:szCs w:val="20"/>
        </w:rPr>
        <w:t>Als</w:t>
      </w:r>
      <w:r w:rsidR="00014181" w:rsidRPr="00DE1D7D">
        <w:rPr>
          <w:iCs/>
          <w:szCs w:val="20"/>
        </w:rPr>
        <w:t xml:space="preserve"> Verantwortliche</w:t>
      </w:r>
      <w:r w:rsidRPr="00DE1D7D">
        <w:rPr>
          <w:iCs/>
          <w:szCs w:val="20"/>
        </w:rPr>
        <w:t xml:space="preserve"> vermitteln wir</w:t>
      </w:r>
      <w:r w:rsidR="00014181" w:rsidRPr="00DE1D7D">
        <w:rPr>
          <w:iCs/>
          <w:szCs w:val="20"/>
        </w:rPr>
        <w:t xml:space="preserve"> für alle „zu schützenden Personen“, in unserer Vorbildfunktion, dass auch wir Grenzen haben und „Nein“ sagen</w:t>
      </w:r>
      <w:r w:rsidR="00F14574">
        <w:rPr>
          <w:iCs/>
          <w:szCs w:val="20"/>
        </w:rPr>
        <w:t xml:space="preserve"> dürfen</w:t>
      </w:r>
      <w:r w:rsidR="00014181" w:rsidRPr="00DE1D7D">
        <w:rPr>
          <w:iCs/>
          <w:szCs w:val="20"/>
        </w:rPr>
        <w:t>: Wir sind nicht 24-Stunden-</w:t>
      </w:r>
      <w:r w:rsidR="00014181" w:rsidRPr="00DE1D7D">
        <w:rPr>
          <w:iCs/>
          <w:szCs w:val="20"/>
        </w:rPr>
        <w:br/>
      </w:r>
      <w:r w:rsidR="003622F9" w:rsidRPr="00DE1D7D">
        <w:rPr>
          <w:iCs/>
          <w:szCs w:val="20"/>
        </w:rPr>
        <w:t>im (ehrenamtlichen) Dienst der Pfarrei</w:t>
      </w:r>
      <w:r w:rsidR="00014181" w:rsidRPr="00DE1D7D">
        <w:rPr>
          <w:iCs/>
          <w:szCs w:val="20"/>
        </w:rPr>
        <w:t>, wir möchten nicht beschimpft und diskriminiert werden und achten</w:t>
      </w:r>
      <w:r w:rsidR="003622F9" w:rsidRPr="00DE1D7D">
        <w:rPr>
          <w:iCs/>
          <w:szCs w:val="20"/>
        </w:rPr>
        <w:t xml:space="preserve"> </w:t>
      </w:r>
      <w:r w:rsidR="00014181" w:rsidRPr="00DE1D7D">
        <w:rPr>
          <w:iCs/>
          <w:szCs w:val="20"/>
        </w:rPr>
        <w:t xml:space="preserve">gegenseitig auf unsere körperlichen und seelischen Grenzen. </w:t>
      </w:r>
    </w:p>
    <w:p w14:paraId="46B1A928" w14:textId="70686F77" w:rsidR="00583C6E" w:rsidRPr="00DE1D7D" w:rsidRDefault="00583C6E" w:rsidP="00F86C2C">
      <w:pPr>
        <w:rPr>
          <w:iCs/>
          <w:szCs w:val="20"/>
        </w:rPr>
      </w:pPr>
      <w:r w:rsidRPr="009A1342">
        <w:rPr>
          <w:iCs/>
          <w:szCs w:val="20"/>
        </w:rPr>
        <w:t xml:space="preserve">Die einzelnen Ferienlager </w:t>
      </w:r>
      <w:r w:rsidR="001D0B80" w:rsidRPr="009A1342">
        <w:rPr>
          <w:iCs/>
          <w:szCs w:val="20"/>
        </w:rPr>
        <w:t>tauschen sich darüber aus, wie</w:t>
      </w:r>
      <w:r w:rsidR="0028497F" w:rsidRPr="009A1342">
        <w:rPr>
          <w:iCs/>
          <w:szCs w:val="20"/>
        </w:rPr>
        <w:t xml:space="preserve"> sie</w:t>
      </w:r>
      <w:r w:rsidR="001D0B80" w:rsidRPr="009A1342">
        <w:rPr>
          <w:iCs/>
          <w:szCs w:val="20"/>
        </w:rPr>
        <w:t xml:space="preserve"> </w:t>
      </w:r>
      <w:r w:rsidR="004363AA" w:rsidRPr="009A1342">
        <w:rPr>
          <w:iCs/>
          <w:szCs w:val="20"/>
        </w:rPr>
        <w:t xml:space="preserve">sich </w:t>
      </w:r>
      <w:r w:rsidR="004D3D7E" w:rsidRPr="009A1342">
        <w:rPr>
          <w:iCs/>
          <w:szCs w:val="20"/>
        </w:rPr>
        <w:t>zu „Zweisamkeit und Intimsphäre“</w:t>
      </w:r>
      <w:r w:rsidR="004363AA" w:rsidRPr="009A1342">
        <w:rPr>
          <w:iCs/>
          <w:szCs w:val="20"/>
        </w:rPr>
        <w:t xml:space="preserve"> </w:t>
      </w:r>
      <w:r w:rsidR="00A50CC1" w:rsidRPr="009A1342">
        <w:rPr>
          <w:iCs/>
          <w:szCs w:val="20"/>
        </w:rPr>
        <w:t xml:space="preserve">während der Maßnahme </w:t>
      </w:r>
      <w:r w:rsidR="00DE055D" w:rsidRPr="009A1342">
        <w:rPr>
          <w:iCs/>
          <w:szCs w:val="20"/>
        </w:rPr>
        <w:t>verhalten (Zärtlichkeiten vor Teilnehmenden oder anderen Menschen).</w:t>
      </w:r>
      <w:r w:rsidR="00DE055D">
        <w:rPr>
          <w:iCs/>
          <w:szCs w:val="20"/>
        </w:rPr>
        <w:t xml:space="preserve"> </w:t>
      </w:r>
    </w:p>
    <w:p w14:paraId="460D907B" w14:textId="5D97252D" w:rsidR="00CB4A40" w:rsidRPr="00BD287E" w:rsidRDefault="00CB4A40" w:rsidP="00F86C2C">
      <w:pPr>
        <w:rPr>
          <w:rFonts w:cstheme="minorHAnsi"/>
          <w:b/>
          <w:bCs/>
          <w:sz w:val="32"/>
          <w:szCs w:val="18"/>
        </w:rPr>
      </w:pPr>
      <w:r w:rsidRPr="00BD287E">
        <w:rPr>
          <w:rFonts w:cstheme="minorHAnsi"/>
          <w:b/>
          <w:bCs/>
          <w:sz w:val="32"/>
          <w:szCs w:val="18"/>
        </w:rPr>
        <w:t xml:space="preserve">Thema: </w:t>
      </w:r>
      <w:r w:rsidR="0081099E" w:rsidRPr="00BD287E">
        <w:rPr>
          <w:rFonts w:cstheme="minorHAnsi"/>
          <w:b/>
          <w:bCs/>
          <w:sz w:val="32"/>
          <w:szCs w:val="18"/>
        </w:rPr>
        <w:t xml:space="preserve">(Sexualisiertes) </w:t>
      </w:r>
      <w:r w:rsidRPr="00BD287E">
        <w:rPr>
          <w:rFonts w:cstheme="minorHAnsi"/>
          <w:b/>
          <w:bCs/>
          <w:sz w:val="32"/>
          <w:szCs w:val="18"/>
        </w:rPr>
        <w:t>Gewalttätiges Verhalten</w:t>
      </w:r>
    </w:p>
    <w:p w14:paraId="2737C603" w14:textId="6CF90148" w:rsidR="00A95DC5" w:rsidRPr="00DE1D7D" w:rsidRDefault="0081099E">
      <w:r w:rsidRPr="00DE1D7D">
        <w:t xml:space="preserve">(Sexualisiertes) </w:t>
      </w:r>
      <w:r w:rsidR="00C73203" w:rsidRPr="00DE1D7D">
        <w:t xml:space="preserve">Gewalttätiges Verhalten ist für </w:t>
      </w:r>
      <w:r w:rsidR="004E60CC" w:rsidRPr="00DE1D7D">
        <w:t xml:space="preserve">uns ein „No-Go“. Die Ausübung von </w:t>
      </w:r>
      <w:r w:rsidR="00476670" w:rsidRPr="00DE1D7D">
        <w:t xml:space="preserve">körperlicher, seelischer oder sexualisierter Gewalt gegenüber Kindern- und Jugendlichen hat Konsequenzen. Auch unter den Kindern und Jugendlichen hat ein solches Verhalten Konsequenzen. </w:t>
      </w:r>
      <w:r w:rsidR="006A752E" w:rsidRPr="00DE1D7D">
        <w:t xml:space="preserve">Wir sprechen das Verhalten an und machen deutlich, dass wir </w:t>
      </w:r>
      <w:r w:rsidR="00120C78" w:rsidRPr="00DE1D7D">
        <w:t xml:space="preserve">in der Pfarrei so nicht miteinander umgehen. </w:t>
      </w:r>
      <w:r w:rsidR="00997589" w:rsidRPr="00DE1D7D">
        <w:t xml:space="preserve">Die Konsequenzen sind situations- und kontextabhängig und reichen von pädagogischen Maßnahmen bis Ausschluss und rechtlichen Schritten. </w:t>
      </w:r>
    </w:p>
    <w:p w14:paraId="7ABB1728" w14:textId="2F550CFA" w:rsidR="00CB4A40" w:rsidRPr="00BD287E" w:rsidRDefault="00CB4A40" w:rsidP="00F86C2C">
      <w:pPr>
        <w:rPr>
          <w:rFonts w:cstheme="minorHAnsi"/>
          <w:b/>
          <w:bCs/>
          <w:sz w:val="18"/>
          <w:szCs w:val="18"/>
        </w:rPr>
      </w:pPr>
      <w:r w:rsidRPr="00BD287E">
        <w:rPr>
          <w:rFonts w:cstheme="minorHAnsi"/>
          <w:b/>
          <w:bCs/>
          <w:sz w:val="32"/>
          <w:szCs w:val="18"/>
        </w:rPr>
        <w:t>Thema: Machtposition (</w:t>
      </w:r>
      <w:r w:rsidR="00F775DC" w:rsidRPr="00BD287E">
        <w:rPr>
          <w:rFonts w:cstheme="minorHAnsi"/>
          <w:b/>
          <w:bCs/>
          <w:sz w:val="32"/>
          <w:szCs w:val="18"/>
        </w:rPr>
        <w:t xml:space="preserve">Eigene </w:t>
      </w:r>
      <w:r w:rsidRPr="00BD287E">
        <w:rPr>
          <w:rFonts w:cstheme="minorHAnsi"/>
          <w:b/>
          <w:bCs/>
          <w:sz w:val="32"/>
          <w:szCs w:val="18"/>
        </w:rPr>
        <w:t>Rolle)</w:t>
      </w:r>
    </w:p>
    <w:p w14:paraId="014D81C7" w14:textId="5DD80130" w:rsidR="00FD3E59" w:rsidRPr="00DE1D7D" w:rsidRDefault="00A13B83" w:rsidP="00F86C2C">
      <w:r w:rsidRPr="00DE1D7D">
        <w:t xml:space="preserve">Wir sind uns darüber im Klaren, dass wir </w:t>
      </w:r>
      <w:r w:rsidR="002C10A5" w:rsidRPr="00DE1D7D">
        <w:t>als Verantwortliche in der Kinder- und Jugendarbeit eine Machtposition gegenüber Teilnehmenden einnehmen.</w:t>
      </w:r>
      <w:r w:rsidR="00C622EE" w:rsidRPr="00DE1D7D">
        <w:t xml:space="preserve"> Wir üben unsere Macht als Verantwortliche </w:t>
      </w:r>
      <w:r w:rsidR="00C622EE" w:rsidRPr="00DE1D7D">
        <w:lastRenderedPageBreak/>
        <w:t>aus, soweit es dem Anliegen der Gruppe oder der Maßnahme dienlich ist</w:t>
      </w:r>
      <w:r w:rsidR="005B57B8" w:rsidRPr="00DE1D7D">
        <w:t xml:space="preserve">. Unsere Macht nutzen wir in keinem Fall aus. </w:t>
      </w:r>
      <w:r w:rsidR="008A2E72" w:rsidRPr="00DE1D7D">
        <w:t xml:space="preserve">In unsere Position wollen wir mit Entscheidungen </w:t>
      </w:r>
      <w:r w:rsidR="004F1A6D" w:rsidRPr="00DE1D7D">
        <w:t xml:space="preserve">transparent umgehen und diese begründen können. </w:t>
      </w:r>
    </w:p>
    <w:p w14:paraId="39B4D9D0" w14:textId="615C57B5" w:rsidR="00FD3E59" w:rsidRPr="00F775DC" w:rsidRDefault="00FD3E59" w:rsidP="00FD3E59">
      <w:pPr>
        <w:rPr>
          <w:b/>
          <w:bCs/>
          <w:sz w:val="32"/>
          <w:szCs w:val="28"/>
        </w:rPr>
      </w:pPr>
      <w:r w:rsidRPr="00F775DC">
        <w:rPr>
          <w:b/>
          <w:bCs/>
          <w:sz w:val="32"/>
          <w:szCs w:val="28"/>
        </w:rPr>
        <w:t>Thema: Umgang mit Sozialen Medien</w:t>
      </w:r>
    </w:p>
    <w:p w14:paraId="6A14E411" w14:textId="0D229F55" w:rsidR="00FD3E59" w:rsidRPr="00DE1D7D" w:rsidRDefault="008851EC" w:rsidP="00FD3E59">
      <w:pPr>
        <w:rPr>
          <w:szCs w:val="20"/>
        </w:rPr>
      </w:pPr>
      <w:r w:rsidRPr="00DE1D7D">
        <w:rPr>
          <w:szCs w:val="20"/>
        </w:rPr>
        <w:t xml:space="preserve">Der </w:t>
      </w:r>
      <w:r w:rsidR="00FD3E59" w:rsidRPr="00DE1D7D">
        <w:rPr>
          <w:szCs w:val="20"/>
        </w:rPr>
        <w:t xml:space="preserve">Umgang mit sozialen Netzwerken und digitalen Medien ist </w:t>
      </w:r>
      <w:r w:rsidR="00CC5A6E" w:rsidRPr="00DE1D7D">
        <w:rPr>
          <w:szCs w:val="20"/>
        </w:rPr>
        <w:t>für uns</w:t>
      </w:r>
      <w:r w:rsidR="00FD3E59" w:rsidRPr="00DE1D7D">
        <w:rPr>
          <w:szCs w:val="20"/>
        </w:rPr>
        <w:t xml:space="preserve"> mittlerweile selbstverständlicher Bestandteil alltäglichen Handelns. Um Medienkompetenz zu fördern ist ein professioneller Umgang damit unablässig. Die Auswahl von Filmen, Fotos, Internetseiten, Spielen und Materialien hat pädagogisch sinnvoll, achtsam, altersadäquat und unter Berücksichtigung der gesetzlichen Regelungen zu erfolgen.</w:t>
      </w:r>
    </w:p>
    <w:p w14:paraId="3E7E4268" w14:textId="547350A7" w:rsidR="00FD3E59" w:rsidRPr="00DE1D7D" w:rsidRDefault="008D21BC" w:rsidP="00FD3E59">
      <w:pPr>
        <w:rPr>
          <w:szCs w:val="20"/>
        </w:rPr>
      </w:pPr>
      <w:r w:rsidRPr="009A1342">
        <w:rPr>
          <w:szCs w:val="20"/>
        </w:rPr>
        <w:t xml:space="preserve">Die einzelnen Ferienlager und andere Gruppen </w:t>
      </w:r>
      <w:r w:rsidR="00210BF7" w:rsidRPr="009A1342">
        <w:rPr>
          <w:szCs w:val="20"/>
        </w:rPr>
        <w:t>haben Absprachen bzw. Regeln im Umgang mit der Nutzung von Sozialen Medien während der Maßnahme</w:t>
      </w:r>
      <w:r w:rsidR="00D24D99" w:rsidRPr="009A1342">
        <w:rPr>
          <w:szCs w:val="20"/>
        </w:rPr>
        <w:t>.</w:t>
      </w:r>
    </w:p>
    <w:p w14:paraId="0CC66EA5" w14:textId="1F217FCA" w:rsidR="00FD3E59" w:rsidRPr="00DE1D7D" w:rsidRDefault="00FD3E59" w:rsidP="00FD3E59">
      <w:pPr>
        <w:rPr>
          <w:szCs w:val="20"/>
        </w:rPr>
      </w:pPr>
      <w:r w:rsidRPr="00DE1D7D">
        <w:rPr>
          <w:szCs w:val="20"/>
        </w:rPr>
        <w:t>Freundschaftsanfragen</w:t>
      </w:r>
      <w:r w:rsidR="00017EE4" w:rsidRPr="00DE1D7D">
        <w:rPr>
          <w:szCs w:val="20"/>
        </w:rPr>
        <w:t xml:space="preserve"> von Teilnehmenden</w:t>
      </w:r>
      <w:r w:rsidRPr="00DE1D7D">
        <w:rPr>
          <w:szCs w:val="20"/>
        </w:rPr>
        <w:t xml:space="preserve"> über soziale Medien </w:t>
      </w:r>
      <w:r w:rsidR="00017EE4" w:rsidRPr="00DE1D7D">
        <w:rPr>
          <w:szCs w:val="20"/>
        </w:rPr>
        <w:t xml:space="preserve">sollten </w:t>
      </w:r>
      <w:r w:rsidR="00DD157E" w:rsidRPr="00DE1D7D">
        <w:rPr>
          <w:szCs w:val="20"/>
        </w:rPr>
        <w:t xml:space="preserve">gewissenhaft </w:t>
      </w:r>
      <w:r w:rsidR="00017EE4" w:rsidRPr="00DE1D7D">
        <w:rPr>
          <w:szCs w:val="20"/>
        </w:rPr>
        <w:t>geprüft wer</w:t>
      </w:r>
      <w:r w:rsidR="00DD157E" w:rsidRPr="00DE1D7D">
        <w:rPr>
          <w:szCs w:val="20"/>
        </w:rPr>
        <w:t>den.</w:t>
      </w:r>
    </w:p>
    <w:p w14:paraId="3E7D0B0C" w14:textId="77777777" w:rsidR="00E64C32" w:rsidRDefault="00C557E5" w:rsidP="00177228">
      <w:pPr>
        <w:rPr>
          <w:szCs w:val="20"/>
        </w:rPr>
      </w:pPr>
      <w:r w:rsidRPr="00DE1D7D">
        <w:rPr>
          <w:szCs w:val="20"/>
        </w:rPr>
        <w:t>Wir a</w:t>
      </w:r>
      <w:r w:rsidR="00FD3E59" w:rsidRPr="00DE1D7D">
        <w:rPr>
          <w:szCs w:val="20"/>
        </w:rPr>
        <w:t>chten bei Veröffentlichungen von Fotos, Ton- oder Videomaterial z.B. auf der Homepage, per Rundbrief, E-Mail auf das allgemeine Persönlichkeitsrecht und insb. auf das Recht am eigenen Bild</w:t>
      </w:r>
      <w:r w:rsidR="00F35E22" w:rsidRPr="00DE1D7D">
        <w:rPr>
          <w:szCs w:val="20"/>
        </w:rPr>
        <w:t>. Hier muss im Vorfeld eine Erlaubnis eingeholt werden.</w:t>
      </w:r>
    </w:p>
    <w:p w14:paraId="2C20C64B" w14:textId="7DE54C2C" w:rsidR="00351523" w:rsidRPr="00DE1D7D" w:rsidRDefault="00351523" w:rsidP="00351523">
      <w:pPr>
        <w:rPr>
          <w:szCs w:val="20"/>
        </w:rPr>
      </w:pPr>
      <w:r w:rsidRPr="00DE1D7D">
        <w:rPr>
          <w:szCs w:val="20"/>
        </w:rPr>
        <w:t xml:space="preserve">Wir beobachten, fotografieren oder filmen keine Kinder und Jugendliche im unbekleideten Zustand (z.B. </w:t>
      </w:r>
      <w:r w:rsidRPr="00DE1D7D">
        <w:rPr>
          <w:i/>
          <w:iCs/>
          <w:szCs w:val="20"/>
        </w:rPr>
        <w:t>Umkleidesituation beim Baden</w:t>
      </w:r>
      <w:r w:rsidRPr="00DE1D7D">
        <w:rPr>
          <w:szCs w:val="20"/>
        </w:rPr>
        <w:t xml:space="preserve">). </w:t>
      </w:r>
      <w:r w:rsidR="00E25123">
        <w:rPr>
          <w:szCs w:val="20"/>
        </w:rPr>
        <w:t>Ebenso</w:t>
      </w:r>
      <w:r w:rsidR="00110C9F">
        <w:rPr>
          <w:szCs w:val="20"/>
        </w:rPr>
        <w:t xml:space="preserve"> veröffentlichen wir</w:t>
      </w:r>
      <w:r w:rsidR="002F3D59">
        <w:rPr>
          <w:szCs w:val="20"/>
        </w:rPr>
        <w:t xml:space="preserve"> keine Fotos in Bademode</w:t>
      </w:r>
      <w:r w:rsidR="00110C9F">
        <w:rPr>
          <w:szCs w:val="20"/>
        </w:rPr>
        <w:t>.</w:t>
      </w:r>
    </w:p>
    <w:p w14:paraId="4005685E" w14:textId="57BA3900" w:rsidR="00177228" w:rsidRPr="00DE1D7D" w:rsidRDefault="00177228" w:rsidP="00177228">
      <w:pPr>
        <w:rPr>
          <w:iCs/>
          <w:szCs w:val="20"/>
        </w:rPr>
      </w:pPr>
      <w:r w:rsidRPr="00DE1D7D">
        <w:rPr>
          <w:iCs/>
          <w:szCs w:val="20"/>
          <w:u w:val="single"/>
        </w:rPr>
        <w:t>Das Sammeln und Veröffentlichen von Fotos, abseits der kirchlichen Datenschutzgrundverordnung ist untersagt</w:t>
      </w:r>
      <w:r w:rsidRPr="00DE1D7D">
        <w:rPr>
          <w:iCs/>
          <w:szCs w:val="20"/>
        </w:rPr>
        <w:t>.</w:t>
      </w:r>
    </w:p>
    <w:p w14:paraId="452C200A" w14:textId="2FCE6FFF" w:rsidR="001B74ED" w:rsidRPr="00F775DC" w:rsidRDefault="001B74ED" w:rsidP="001B74ED">
      <w:pPr>
        <w:rPr>
          <w:b/>
          <w:bCs/>
          <w:sz w:val="32"/>
          <w:szCs w:val="28"/>
        </w:rPr>
      </w:pPr>
      <w:r w:rsidRPr="00F775DC">
        <w:rPr>
          <w:b/>
          <w:bCs/>
          <w:sz w:val="32"/>
          <w:szCs w:val="28"/>
        </w:rPr>
        <w:t>Thema: Sprache, Wortwahl und Kleidung</w:t>
      </w:r>
    </w:p>
    <w:p w14:paraId="48D602C3" w14:textId="0B16900E" w:rsidR="001B74ED" w:rsidRPr="00DE1D7D" w:rsidRDefault="00FF4CCF" w:rsidP="001B74ED">
      <w:pPr>
        <w:rPr>
          <w:szCs w:val="20"/>
        </w:rPr>
      </w:pPr>
      <w:r w:rsidRPr="00DE1D7D">
        <w:rPr>
          <w:szCs w:val="20"/>
        </w:rPr>
        <w:t>Wir wollen alle Menschen</w:t>
      </w:r>
      <w:r w:rsidR="00351523">
        <w:rPr>
          <w:szCs w:val="20"/>
        </w:rPr>
        <w:t>,</w:t>
      </w:r>
      <w:r w:rsidR="00E02E96" w:rsidRPr="00DE1D7D">
        <w:rPr>
          <w:szCs w:val="20"/>
        </w:rPr>
        <w:t xml:space="preserve"> egal wie sie sich kleiden, welche Worte und Gesten sie nutzen</w:t>
      </w:r>
      <w:r w:rsidR="00511830" w:rsidRPr="00DE1D7D">
        <w:rPr>
          <w:szCs w:val="20"/>
        </w:rPr>
        <w:t>,</w:t>
      </w:r>
      <w:r w:rsidRPr="00DE1D7D">
        <w:rPr>
          <w:szCs w:val="20"/>
        </w:rPr>
        <w:t xml:space="preserve"> </w:t>
      </w:r>
      <w:r w:rsidR="00E278A2" w:rsidRPr="00DE1D7D">
        <w:rPr>
          <w:szCs w:val="20"/>
        </w:rPr>
        <w:t xml:space="preserve">wertschätzend begegnen, dies verlangt, dass wir Grenzen berücksichtigen </w:t>
      </w:r>
      <w:r w:rsidR="00E3249E">
        <w:rPr>
          <w:szCs w:val="20"/>
        </w:rPr>
        <w:t xml:space="preserve">sowie </w:t>
      </w:r>
      <w:r w:rsidR="00E02E96" w:rsidRPr="00DE1D7D">
        <w:rPr>
          <w:szCs w:val="20"/>
        </w:rPr>
        <w:t>Achtsamkeit im eigenen Reden und Auftreten.</w:t>
      </w:r>
      <w:r w:rsidR="00511830" w:rsidRPr="00DE1D7D">
        <w:rPr>
          <w:szCs w:val="20"/>
        </w:rPr>
        <w:t xml:space="preserve"> Abfällige, verletzende und sexualisierte Sprache ist zu vermeiden</w:t>
      </w:r>
      <w:r w:rsidR="00103070" w:rsidRPr="00DE1D7D">
        <w:rPr>
          <w:szCs w:val="20"/>
        </w:rPr>
        <w:t xml:space="preserve">. </w:t>
      </w:r>
      <w:r w:rsidR="001B74ED" w:rsidRPr="00DE1D7D">
        <w:rPr>
          <w:szCs w:val="20"/>
        </w:rPr>
        <w:t>Wichtig ist</w:t>
      </w:r>
      <w:r w:rsidR="00103070" w:rsidRPr="00DE1D7D">
        <w:rPr>
          <w:szCs w:val="20"/>
        </w:rPr>
        <w:t xml:space="preserve"> für uns </w:t>
      </w:r>
      <w:r w:rsidR="001B74ED" w:rsidRPr="00DE1D7D">
        <w:rPr>
          <w:szCs w:val="20"/>
        </w:rPr>
        <w:t>eine reflektierte Kommunikationskultur zu sexualitätsbezogenen Themen, um dadurch auch bei grenzverletzendem Verhalten Sprachfähigkeit zu fördern.</w:t>
      </w:r>
    </w:p>
    <w:p w14:paraId="50F37C1B" w14:textId="654A97DB" w:rsidR="001B74ED" w:rsidRPr="00DE1D7D" w:rsidRDefault="006E5170" w:rsidP="001B74ED">
      <w:pPr>
        <w:rPr>
          <w:szCs w:val="20"/>
        </w:rPr>
      </w:pPr>
      <w:r w:rsidRPr="009A1342">
        <w:rPr>
          <w:szCs w:val="20"/>
        </w:rPr>
        <w:t xml:space="preserve">Die jeweiligen Maßnahmen verabreden, wie sie </w:t>
      </w:r>
      <w:r w:rsidR="001B74ED" w:rsidRPr="009A1342">
        <w:rPr>
          <w:szCs w:val="20"/>
        </w:rPr>
        <w:t>mit abfälliger, verletzender und sexualisierter Sprache umgehen</w:t>
      </w:r>
      <w:r w:rsidRPr="009A1342">
        <w:rPr>
          <w:szCs w:val="20"/>
        </w:rPr>
        <w:t>.</w:t>
      </w:r>
      <w:r w:rsidRPr="00DE1D7D">
        <w:rPr>
          <w:szCs w:val="20"/>
        </w:rPr>
        <w:t xml:space="preserve"> </w:t>
      </w:r>
    </w:p>
    <w:p w14:paraId="487721F1" w14:textId="53321136" w:rsidR="00F42A23" w:rsidRPr="00DE1D7D" w:rsidRDefault="00F42A23" w:rsidP="00F86C2C">
      <w:pPr>
        <w:rPr>
          <w:szCs w:val="20"/>
        </w:rPr>
      </w:pPr>
      <w:r w:rsidRPr="00DE1D7D">
        <w:rPr>
          <w:szCs w:val="20"/>
        </w:rPr>
        <w:t>Wir machen transparent, a</w:t>
      </w:r>
      <w:r w:rsidR="001B74ED" w:rsidRPr="00DE1D7D">
        <w:rPr>
          <w:szCs w:val="20"/>
        </w:rPr>
        <w:t>n welchen Stellen/ In welchen Situationen wir Regelungen über angemessene Kleidung sinnvoll (</w:t>
      </w:r>
      <w:r w:rsidRPr="00DE1D7D">
        <w:rPr>
          <w:szCs w:val="20"/>
        </w:rPr>
        <w:t>für Verantwortliche und Teilnehmende</w:t>
      </w:r>
      <w:r w:rsidR="001B74ED" w:rsidRPr="00DE1D7D">
        <w:rPr>
          <w:szCs w:val="20"/>
        </w:rPr>
        <w:t>)</w:t>
      </w:r>
      <w:r w:rsidRPr="00DE1D7D">
        <w:rPr>
          <w:szCs w:val="20"/>
        </w:rPr>
        <w:t xml:space="preserve"> finden (z.B. Kirchenbesuch</w:t>
      </w:r>
      <w:r w:rsidR="00DA3B15" w:rsidRPr="00DE1D7D">
        <w:rPr>
          <w:szCs w:val="20"/>
        </w:rPr>
        <w:t xml:space="preserve">). </w:t>
      </w:r>
    </w:p>
    <w:p w14:paraId="74E20AE4" w14:textId="58AA9378" w:rsidR="00CB4A40" w:rsidRPr="00BD287E" w:rsidRDefault="00CB4A40" w:rsidP="00F86C2C">
      <w:pPr>
        <w:rPr>
          <w:rFonts w:cstheme="minorHAnsi"/>
          <w:b/>
          <w:bCs/>
          <w:sz w:val="20"/>
          <w:szCs w:val="18"/>
        </w:rPr>
      </w:pPr>
      <w:r w:rsidRPr="00BD287E">
        <w:rPr>
          <w:rFonts w:cstheme="minorHAnsi"/>
          <w:b/>
          <w:bCs/>
          <w:sz w:val="32"/>
          <w:szCs w:val="18"/>
        </w:rPr>
        <w:t>Thema: Beschwerdewege</w:t>
      </w:r>
      <w:r w:rsidR="00F775DC" w:rsidRPr="00BD287E">
        <w:rPr>
          <w:rFonts w:cstheme="minorHAnsi"/>
          <w:b/>
          <w:bCs/>
          <w:sz w:val="32"/>
          <w:szCs w:val="18"/>
        </w:rPr>
        <w:t xml:space="preserve"> und Interventionswege</w:t>
      </w:r>
    </w:p>
    <w:p w14:paraId="2EA388E1" w14:textId="5ED5CAA7" w:rsidR="002B4086" w:rsidRPr="00DE1D7D" w:rsidRDefault="002B4086" w:rsidP="002B4086">
      <w:r w:rsidRPr="00DE1D7D">
        <w:t>Ich kenne die Beschwerdewege und die AnsprechpartnerInnen in der Pfarrei Heilige Edith Stein. Ich weiß, wo ich mich beraten lassen oder Hilfe zur Klärung bzw. Unterstützung bekommen kann und werde sie bei Bedarf in Anspruch nehmen.</w:t>
      </w:r>
    </w:p>
    <w:p w14:paraId="6D44EB61" w14:textId="13A42EC4" w:rsidR="00A65648" w:rsidRDefault="001A42D9" w:rsidP="00F86C2C">
      <w:r w:rsidRPr="00DE1D7D">
        <w:t>Wenn ich Kenntnis von einem Sachverhalt erlange, der den Verdacht auf sexuellen Missbrauch nahelegt, teile ich dies unverzüglich der zuständigen Person in der Pfarrei mit bzw. einer beauftragten Ansprechperson im Bistum Münster.</w:t>
      </w:r>
    </w:p>
    <w:p w14:paraId="7A3D9992" w14:textId="77777777" w:rsidR="00136DB1" w:rsidRDefault="00136DB1" w:rsidP="00F86C2C"/>
    <w:p w14:paraId="3FC82B5A" w14:textId="315A8F70" w:rsidR="00DA0AB5" w:rsidRPr="00F775DC" w:rsidRDefault="00DA0AB5" w:rsidP="00F86C2C">
      <w:r>
        <w:t>Datum, Unterschrift</w:t>
      </w:r>
      <w:r w:rsidR="00E6110D">
        <w:t>_</w:t>
      </w:r>
      <w:r>
        <w:t>_________________________________________________________________</w:t>
      </w:r>
    </w:p>
    <w:sectPr w:rsidR="00DA0AB5" w:rsidRPr="00F775DC" w:rsidSect="00136DB1">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948EC"/>
    <w:multiLevelType w:val="hybridMultilevel"/>
    <w:tmpl w:val="7AA0A7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4E50EED"/>
    <w:multiLevelType w:val="hybridMultilevel"/>
    <w:tmpl w:val="4E8CB308"/>
    <w:lvl w:ilvl="0" w:tplc="08EA64C4">
      <w:start w:val="1"/>
      <w:numFmt w:val="decimal"/>
      <w:lvlText w:val="%1."/>
      <w:lvlJc w:val="left"/>
      <w:pPr>
        <w:ind w:left="426" w:hanging="360"/>
      </w:pPr>
      <w:rPr>
        <w:rFonts w:hint="default"/>
      </w:rPr>
    </w:lvl>
    <w:lvl w:ilvl="1" w:tplc="04070019" w:tentative="1">
      <w:start w:val="1"/>
      <w:numFmt w:val="lowerLetter"/>
      <w:lvlText w:val="%2."/>
      <w:lvlJc w:val="left"/>
      <w:pPr>
        <w:ind w:left="1146" w:hanging="360"/>
      </w:pPr>
    </w:lvl>
    <w:lvl w:ilvl="2" w:tplc="0407001B" w:tentative="1">
      <w:start w:val="1"/>
      <w:numFmt w:val="lowerRoman"/>
      <w:lvlText w:val="%3."/>
      <w:lvlJc w:val="right"/>
      <w:pPr>
        <w:ind w:left="1866" w:hanging="180"/>
      </w:pPr>
    </w:lvl>
    <w:lvl w:ilvl="3" w:tplc="0407000F" w:tentative="1">
      <w:start w:val="1"/>
      <w:numFmt w:val="decimal"/>
      <w:lvlText w:val="%4."/>
      <w:lvlJc w:val="left"/>
      <w:pPr>
        <w:ind w:left="2586" w:hanging="360"/>
      </w:pPr>
    </w:lvl>
    <w:lvl w:ilvl="4" w:tplc="04070019" w:tentative="1">
      <w:start w:val="1"/>
      <w:numFmt w:val="lowerLetter"/>
      <w:lvlText w:val="%5."/>
      <w:lvlJc w:val="left"/>
      <w:pPr>
        <w:ind w:left="3306" w:hanging="360"/>
      </w:pPr>
    </w:lvl>
    <w:lvl w:ilvl="5" w:tplc="0407001B" w:tentative="1">
      <w:start w:val="1"/>
      <w:numFmt w:val="lowerRoman"/>
      <w:lvlText w:val="%6."/>
      <w:lvlJc w:val="right"/>
      <w:pPr>
        <w:ind w:left="4026" w:hanging="180"/>
      </w:pPr>
    </w:lvl>
    <w:lvl w:ilvl="6" w:tplc="0407000F" w:tentative="1">
      <w:start w:val="1"/>
      <w:numFmt w:val="decimal"/>
      <w:lvlText w:val="%7."/>
      <w:lvlJc w:val="left"/>
      <w:pPr>
        <w:ind w:left="4746" w:hanging="360"/>
      </w:pPr>
    </w:lvl>
    <w:lvl w:ilvl="7" w:tplc="04070019" w:tentative="1">
      <w:start w:val="1"/>
      <w:numFmt w:val="lowerLetter"/>
      <w:lvlText w:val="%8."/>
      <w:lvlJc w:val="left"/>
      <w:pPr>
        <w:ind w:left="5466" w:hanging="360"/>
      </w:pPr>
    </w:lvl>
    <w:lvl w:ilvl="8" w:tplc="0407001B" w:tentative="1">
      <w:start w:val="1"/>
      <w:numFmt w:val="lowerRoman"/>
      <w:lvlText w:val="%9."/>
      <w:lvlJc w:val="right"/>
      <w:pPr>
        <w:ind w:left="6186" w:hanging="180"/>
      </w:pPr>
    </w:lvl>
  </w:abstractNum>
  <w:num w:numId="1" w16cid:durableId="1137331750">
    <w:abstractNumId w:val="0"/>
  </w:num>
  <w:num w:numId="2" w16cid:durableId="1565871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2C"/>
    <w:rsid w:val="00006ACD"/>
    <w:rsid w:val="00014181"/>
    <w:rsid w:val="00017EE4"/>
    <w:rsid w:val="00050443"/>
    <w:rsid w:val="00090762"/>
    <w:rsid w:val="000943EC"/>
    <w:rsid w:val="00103070"/>
    <w:rsid w:val="00110C9F"/>
    <w:rsid w:val="00117BFC"/>
    <w:rsid w:val="00120C78"/>
    <w:rsid w:val="00136DB1"/>
    <w:rsid w:val="001709F7"/>
    <w:rsid w:val="00177228"/>
    <w:rsid w:val="001774DE"/>
    <w:rsid w:val="001A42D9"/>
    <w:rsid w:val="001B17B7"/>
    <w:rsid w:val="001B74ED"/>
    <w:rsid w:val="001C3153"/>
    <w:rsid w:val="001D0B80"/>
    <w:rsid w:val="001E4530"/>
    <w:rsid w:val="00210BF7"/>
    <w:rsid w:val="00267ED0"/>
    <w:rsid w:val="0028497F"/>
    <w:rsid w:val="00290533"/>
    <w:rsid w:val="00291AF2"/>
    <w:rsid w:val="002B4086"/>
    <w:rsid w:val="002C10A5"/>
    <w:rsid w:val="002D5D02"/>
    <w:rsid w:val="002D780A"/>
    <w:rsid w:val="002E750E"/>
    <w:rsid w:val="002F3D59"/>
    <w:rsid w:val="00304E3A"/>
    <w:rsid w:val="00316FAA"/>
    <w:rsid w:val="003400A1"/>
    <w:rsid w:val="00341171"/>
    <w:rsid w:val="00351523"/>
    <w:rsid w:val="003622F9"/>
    <w:rsid w:val="003E086D"/>
    <w:rsid w:val="003F5889"/>
    <w:rsid w:val="004123C8"/>
    <w:rsid w:val="00421DDB"/>
    <w:rsid w:val="004363AA"/>
    <w:rsid w:val="00446798"/>
    <w:rsid w:val="00476670"/>
    <w:rsid w:val="0048699A"/>
    <w:rsid w:val="004B7388"/>
    <w:rsid w:val="004D3D7E"/>
    <w:rsid w:val="004E60CC"/>
    <w:rsid w:val="004F1A6D"/>
    <w:rsid w:val="00506321"/>
    <w:rsid w:val="00511830"/>
    <w:rsid w:val="00525675"/>
    <w:rsid w:val="0053231F"/>
    <w:rsid w:val="005537BB"/>
    <w:rsid w:val="00580D0D"/>
    <w:rsid w:val="00583C6E"/>
    <w:rsid w:val="005B57B8"/>
    <w:rsid w:val="005E30BF"/>
    <w:rsid w:val="005F1C22"/>
    <w:rsid w:val="006076ED"/>
    <w:rsid w:val="00607934"/>
    <w:rsid w:val="00666578"/>
    <w:rsid w:val="006A752E"/>
    <w:rsid w:val="006B6A13"/>
    <w:rsid w:val="006E5170"/>
    <w:rsid w:val="006E6EBA"/>
    <w:rsid w:val="00714A98"/>
    <w:rsid w:val="00784EF4"/>
    <w:rsid w:val="0081099E"/>
    <w:rsid w:val="008403ED"/>
    <w:rsid w:val="00861166"/>
    <w:rsid w:val="008851EC"/>
    <w:rsid w:val="008A2E72"/>
    <w:rsid w:val="008D21BC"/>
    <w:rsid w:val="008E0072"/>
    <w:rsid w:val="0091123F"/>
    <w:rsid w:val="0094293D"/>
    <w:rsid w:val="00946E04"/>
    <w:rsid w:val="00954631"/>
    <w:rsid w:val="00997589"/>
    <w:rsid w:val="009A1342"/>
    <w:rsid w:val="009B609A"/>
    <w:rsid w:val="009E1F8A"/>
    <w:rsid w:val="00A13B83"/>
    <w:rsid w:val="00A50CC1"/>
    <w:rsid w:val="00A5750F"/>
    <w:rsid w:val="00A65648"/>
    <w:rsid w:val="00A74E9F"/>
    <w:rsid w:val="00A95DC5"/>
    <w:rsid w:val="00AA4EDA"/>
    <w:rsid w:val="00AB52D1"/>
    <w:rsid w:val="00AB5EEB"/>
    <w:rsid w:val="00AE48EC"/>
    <w:rsid w:val="00B24203"/>
    <w:rsid w:val="00BD287E"/>
    <w:rsid w:val="00C53DB6"/>
    <w:rsid w:val="00C557E5"/>
    <w:rsid w:val="00C622EE"/>
    <w:rsid w:val="00C73203"/>
    <w:rsid w:val="00C827DB"/>
    <w:rsid w:val="00CB4A40"/>
    <w:rsid w:val="00CC5A6E"/>
    <w:rsid w:val="00CE793E"/>
    <w:rsid w:val="00CF0354"/>
    <w:rsid w:val="00D07B90"/>
    <w:rsid w:val="00D10ED7"/>
    <w:rsid w:val="00D24D99"/>
    <w:rsid w:val="00DA0AB5"/>
    <w:rsid w:val="00DA3B15"/>
    <w:rsid w:val="00DD157E"/>
    <w:rsid w:val="00DE055D"/>
    <w:rsid w:val="00DE1D7D"/>
    <w:rsid w:val="00E02E96"/>
    <w:rsid w:val="00E25123"/>
    <w:rsid w:val="00E278A2"/>
    <w:rsid w:val="00E3249E"/>
    <w:rsid w:val="00E4498A"/>
    <w:rsid w:val="00E6110D"/>
    <w:rsid w:val="00E64C32"/>
    <w:rsid w:val="00E7406A"/>
    <w:rsid w:val="00E835AC"/>
    <w:rsid w:val="00EA7C4D"/>
    <w:rsid w:val="00ED324C"/>
    <w:rsid w:val="00ED379E"/>
    <w:rsid w:val="00EF4A9C"/>
    <w:rsid w:val="00EF6AEF"/>
    <w:rsid w:val="00F02AA9"/>
    <w:rsid w:val="00F11FFE"/>
    <w:rsid w:val="00F14574"/>
    <w:rsid w:val="00F35E22"/>
    <w:rsid w:val="00F42A23"/>
    <w:rsid w:val="00F51EE2"/>
    <w:rsid w:val="00F71F24"/>
    <w:rsid w:val="00F775DC"/>
    <w:rsid w:val="00F86C2C"/>
    <w:rsid w:val="00F87CB0"/>
    <w:rsid w:val="00F93193"/>
    <w:rsid w:val="00FD3E59"/>
    <w:rsid w:val="00FF4CCF"/>
    <w:rsid w:val="00FF53A2"/>
    <w:rsid w:val="00FF67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2807"/>
  <w15:chartTrackingRefBased/>
  <w15:docId w15:val="{C7D5C852-B6A7-4EE5-BE6F-1CCBBF04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6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f2b125f-09ff-489a-87a4-6e668cce5f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133F06FE6D9134A8CE083A6E6057AF0" ma:contentTypeVersion="14" ma:contentTypeDescription="Ein neues Dokument erstellen." ma:contentTypeScope="" ma:versionID="f39a2ff90fa05cd17be96abb9af3fd0b">
  <xsd:schema xmlns:xsd="http://www.w3.org/2001/XMLSchema" xmlns:xs="http://www.w3.org/2001/XMLSchema" xmlns:p="http://schemas.microsoft.com/office/2006/metadata/properties" xmlns:ns3="2f2b125f-09ff-489a-87a4-6e668cce5f14" xmlns:ns4="55aa7637-baef-4176-a392-1a1886f5be63" targetNamespace="http://schemas.microsoft.com/office/2006/metadata/properties" ma:root="true" ma:fieldsID="fd7ddcd85122f823835c621a24812345" ns3:_="" ns4:_="">
    <xsd:import namespace="2f2b125f-09ff-489a-87a4-6e668cce5f14"/>
    <xsd:import namespace="55aa7637-baef-4176-a392-1a1886f5be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b125f-09ff-489a-87a4-6e668cce5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aa7637-baef-4176-a392-1a1886f5be63"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6CFC66-78B6-44E6-B896-94763D982094}">
  <ds:schemaRefs>
    <ds:schemaRef ds:uri="http://schemas.microsoft.com/office/2006/metadata/properties"/>
    <ds:schemaRef ds:uri="http://schemas.microsoft.com/office/infopath/2007/PartnerControls"/>
    <ds:schemaRef ds:uri="2f2b125f-09ff-489a-87a4-6e668cce5f14"/>
  </ds:schemaRefs>
</ds:datastoreItem>
</file>

<file path=customXml/itemProps2.xml><?xml version="1.0" encoding="utf-8"?>
<ds:datastoreItem xmlns:ds="http://schemas.openxmlformats.org/officeDocument/2006/customXml" ds:itemID="{9B4467B7-618D-4FD4-91D8-FDF45FD50BC4}">
  <ds:schemaRefs>
    <ds:schemaRef ds:uri="http://schemas.microsoft.com/sharepoint/v3/contenttype/forms"/>
  </ds:schemaRefs>
</ds:datastoreItem>
</file>

<file path=customXml/itemProps3.xml><?xml version="1.0" encoding="utf-8"?>
<ds:datastoreItem xmlns:ds="http://schemas.openxmlformats.org/officeDocument/2006/customXml" ds:itemID="{9A4B34AD-722F-4A74-AD20-CAD920BE6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b125f-09ff-489a-87a4-6e668cce5f14"/>
    <ds:schemaRef ds:uri="55aa7637-baef-4176-a392-1a1886f5b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5062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Kapellner, Laura-Christin</dc:creator>
  <cp:keywords/>
  <dc:description/>
  <cp:lastModifiedBy>Kapellner, Laura-Christin</cp:lastModifiedBy>
  <cp:revision>135</cp:revision>
  <dcterms:created xsi:type="dcterms:W3CDTF">2023-04-03T08:13:00Z</dcterms:created>
  <dcterms:modified xsi:type="dcterms:W3CDTF">2024-05-08T08:09:00Z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0x0101000133F06FE6D9134A8CE083A6E6057AF0</vt:lpwstr>
  </property>
</Properties>
</file>